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424D2" w:rsidRPr="00FA6D32" w:rsidRDefault="00E424D2" w:rsidP="00E424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 DEGREE COURSE – II SEMESTER</w:t>
      </w:r>
    </w:p>
    <w:tbl>
      <w:tblPr>
        <w:tblpPr w:leftFromText="180" w:rightFromText="180" w:vertAnchor="text" w:horzAnchor="margin" w:tblpXSpec="center" w:tblpY="96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226"/>
        <w:gridCol w:w="2703"/>
        <w:gridCol w:w="432"/>
        <w:gridCol w:w="432"/>
        <w:gridCol w:w="440"/>
        <w:gridCol w:w="847"/>
        <w:gridCol w:w="993"/>
        <w:gridCol w:w="774"/>
        <w:gridCol w:w="210"/>
        <w:gridCol w:w="782"/>
        <w:gridCol w:w="774"/>
        <w:gridCol w:w="1161"/>
        <w:gridCol w:w="993"/>
        <w:gridCol w:w="774"/>
        <w:gridCol w:w="56"/>
        <w:gridCol w:w="710"/>
      </w:tblGrid>
      <w:tr w:rsidR="00E424D2" w:rsidRPr="00AF5C23" w:rsidTr="00E424D2">
        <w:trPr>
          <w:trHeight w:val="446"/>
        </w:trPr>
        <w:tc>
          <w:tcPr>
            <w:tcW w:w="255" w:type="pct"/>
            <w:vMerge w:val="restar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6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4" w:type="pct"/>
            <w:gridSpan w:val="3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302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78" w:type="pct"/>
            <w:gridSpan w:val="10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424D2" w:rsidRPr="00AF5C23" w:rsidTr="00E424D2">
        <w:trPr>
          <w:trHeight w:val="977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" w:type="pct"/>
            <w:gridSpan w:val="3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424D2" w:rsidRPr="00AF5C23" w:rsidTr="00E424D2">
        <w:trPr>
          <w:trHeight w:val="392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6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R.C.C. Structural Design - II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81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13CE3202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Hydrology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7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13CE3203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Structural Analysis -II 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13CE3204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Concrete Technology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13CE3205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- 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02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3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13CE32EX</w:t>
            </w: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7"/>
        </w:trPr>
        <w:tc>
          <w:tcPr>
            <w:tcW w:w="692" w:type="pct"/>
            <w:gridSpan w:val="2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2" w:type="pct"/>
            <w:gridSpan w:val="8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13SH32P1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Advanced Communication Skills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Highway Materials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93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 I: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13CE32E1   Industrial Steel Structural Design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13CE32E2   Advanced Foundation Engineering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13CE32E3   Transportation Planning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13CE32E4   Industrial Waste and Waste Water Management</w:t>
      </w:r>
    </w:p>
    <w:p w:rsidR="00DA659F" w:rsidRDefault="00E424D2" w:rsidP="00DA659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A659F" w:rsidSect="00E424D2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13CE32E5   Ground Water Hydrology</w:t>
      </w:r>
    </w:p>
    <w:p w:rsidR="002025E1" w:rsidRPr="00437683" w:rsidRDefault="002025E1" w:rsidP="00FC57E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437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en-US"/>
        </w:rPr>
        <w:lastRenderedPageBreak/>
        <w:t>13CE3204 –CONCRETE TECHNOLOGY</w:t>
      </w:r>
    </w:p>
    <w:p w:rsidR="002025E1" w:rsidRPr="00437683" w:rsidRDefault="002025E1" w:rsidP="002025E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9276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7"/>
        <w:gridCol w:w="2862"/>
        <w:gridCol w:w="2970"/>
        <w:gridCol w:w="1387"/>
      </w:tblGrid>
      <w:tr w:rsidR="002025E1" w:rsidRPr="00437683" w:rsidTr="002025E1">
        <w:trPr>
          <w:trHeight w:val="393"/>
          <w:jc w:val="center"/>
        </w:trPr>
        <w:tc>
          <w:tcPr>
            <w:tcW w:w="2057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862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2970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387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25E1" w:rsidRPr="00437683" w:rsidTr="002025E1">
        <w:trPr>
          <w:trHeight w:val="377"/>
          <w:jc w:val="center"/>
        </w:trPr>
        <w:tc>
          <w:tcPr>
            <w:tcW w:w="2057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862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2970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387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2025E1" w:rsidRPr="00437683" w:rsidTr="002025E1">
        <w:trPr>
          <w:trHeight w:val="948"/>
          <w:jc w:val="center"/>
        </w:trPr>
        <w:tc>
          <w:tcPr>
            <w:tcW w:w="2057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862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Building Technology (2-1)</w:t>
            </w:r>
          </w:p>
        </w:tc>
        <w:tc>
          <w:tcPr>
            <w:tcW w:w="2970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387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025E1" w:rsidRDefault="002025E1"/>
    <w:tbl>
      <w:tblPr>
        <w:tblW w:w="10147" w:type="dxa"/>
        <w:jc w:val="center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3"/>
        <w:gridCol w:w="1046"/>
        <w:gridCol w:w="7288"/>
      </w:tblGrid>
      <w:tr w:rsidR="002025E1" w:rsidRPr="00437683" w:rsidTr="002025E1">
        <w:trPr>
          <w:trHeight w:val="427"/>
          <w:jc w:val="center"/>
        </w:trPr>
        <w:tc>
          <w:tcPr>
            <w:tcW w:w="1813" w:type="dxa"/>
            <w:vMerge w:val="restart"/>
          </w:tcPr>
          <w:p w:rsidR="002025E1" w:rsidRDefault="002025E1" w:rsidP="0020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5E1" w:rsidRDefault="002025E1" w:rsidP="0020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5E1" w:rsidRDefault="002025E1" w:rsidP="0020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5E1" w:rsidRDefault="002025E1" w:rsidP="0020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5E1" w:rsidRPr="00437683" w:rsidRDefault="002025E1" w:rsidP="00202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46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288" w:type="dxa"/>
          </w:tcPr>
          <w:p w:rsidR="002025E1" w:rsidRPr="00437683" w:rsidRDefault="002025E1" w:rsidP="00D164D0">
            <w:pPr>
              <w:pStyle w:val="Default"/>
              <w:jc w:val="both"/>
            </w:pPr>
            <w:r w:rsidRPr="00437683">
              <w:t>Understand the behavior and characteristics of various types of cements and additives.</w:t>
            </w:r>
          </w:p>
        </w:tc>
      </w:tr>
      <w:tr w:rsidR="002025E1" w:rsidRPr="00437683" w:rsidTr="002025E1">
        <w:trPr>
          <w:trHeight w:val="121"/>
          <w:jc w:val="center"/>
        </w:trPr>
        <w:tc>
          <w:tcPr>
            <w:tcW w:w="1813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288" w:type="dxa"/>
          </w:tcPr>
          <w:p w:rsidR="002025E1" w:rsidRPr="00437683" w:rsidRDefault="002025E1" w:rsidP="00D164D0">
            <w:pPr>
              <w:pStyle w:val="Default"/>
              <w:jc w:val="both"/>
            </w:pPr>
            <w:r w:rsidRPr="00437683">
              <w:t>Understand the characteristics and behavior of various types of aggregates.  Determine the properties of fresh and hardened concrete.  Understand the different types of mixing, storage, transportation and placement of concrete.</w:t>
            </w:r>
          </w:p>
        </w:tc>
      </w:tr>
      <w:tr w:rsidR="002025E1" w:rsidRPr="00437683" w:rsidTr="002025E1">
        <w:trPr>
          <w:trHeight w:val="100"/>
          <w:jc w:val="center"/>
        </w:trPr>
        <w:tc>
          <w:tcPr>
            <w:tcW w:w="1813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288" w:type="dxa"/>
          </w:tcPr>
          <w:p w:rsidR="002025E1" w:rsidRPr="00437683" w:rsidRDefault="002025E1" w:rsidP="00D164D0">
            <w:pPr>
              <w:pStyle w:val="Default"/>
              <w:jc w:val="both"/>
            </w:pPr>
            <w:r w:rsidRPr="00437683">
              <w:t>Understand the various methods of curing concrete.   Understand the various tests to be conducted on hardened concrete.</w:t>
            </w:r>
          </w:p>
        </w:tc>
      </w:tr>
      <w:tr w:rsidR="002025E1" w:rsidRPr="00437683" w:rsidTr="002025E1">
        <w:trPr>
          <w:trHeight w:val="100"/>
          <w:jc w:val="center"/>
        </w:trPr>
        <w:tc>
          <w:tcPr>
            <w:tcW w:w="1813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288" w:type="dxa"/>
          </w:tcPr>
          <w:p w:rsidR="002025E1" w:rsidRPr="00437683" w:rsidRDefault="002025E1" w:rsidP="00D164D0">
            <w:pPr>
              <w:pStyle w:val="Default"/>
              <w:jc w:val="both"/>
            </w:pPr>
            <w:r w:rsidRPr="00437683">
              <w:t>Understand the long term behavior of elasticity, shrinkage and creep.  Understand the durability of concrete.</w:t>
            </w:r>
          </w:p>
        </w:tc>
      </w:tr>
      <w:tr w:rsidR="002025E1" w:rsidRPr="00437683" w:rsidTr="002025E1">
        <w:trPr>
          <w:trHeight w:val="100"/>
          <w:jc w:val="center"/>
        </w:trPr>
        <w:tc>
          <w:tcPr>
            <w:tcW w:w="1813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288" w:type="dxa"/>
          </w:tcPr>
          <w:p w:rsidR="002025E1" w:rsidRPr="00437683" w:rsidRDefault="002025E1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design concrete mix for various grades using different methods</w:t>
            </w:r>
          </w:p>
        </w:tc>
      </w:tr>
      <w:tr w:rsidR="002025E1" w:rsidRPr="00437683" w:rsidTr="002025E1">
        <w:trPr>
          <w:trHeight w:val="266"/>
          <w:jc w:val="center"/>
        </w:trPr>
        <w:tc>
          <w:tcPr>
            <w:tcW w:w="1813" w:type="dxa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334" w:type="dxa"/>
            <w:gridSpan w:val="2"/>
          </w:tcPr>
          <w:p w:rsidR="002025E1" w:rsidRPr="00437683" w:rsidRDefault="002025E1" w:rsidP="002025E1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UNIT – I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PORTLAND CEMENT :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Composition – Physical properties – Rapid hardening Portland cement –Portland Blast Furnace cement – Low heat Portland cement – Sulphate resisting Portland cement – White Portland Cement – Coloured Portland cement – High alumina cement – Super sulphate cement – Masonry cement – Expansive cements – Oil well cements. 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ADDITIVES: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Classifications – Accelerators – Retarders – Water Proofers – Pigments – Air entraining agents – Pozzolana. </w:t>
            </w:r>
          </w:p>
          <w:p w:rsidR="002025E1" w:rsidRPr="00437683" w:rsidRDefault="002025E1" w:rsidP="0020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UNIT – II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CONCRETE AGGREGATES :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Classifications – Heavy aggregates – Normal weight aggregates – Strength and other mechanical properties – Moisture content and its effects – Deleterious substances – Alkali–Aggregate reaction – Thermal properties – Grading curves and Grading requirements – Gap–graded aggregate – Maximum aggregate size – Use of ‘Plums’ – Handling of aggregates. 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FRESH CONCRETE: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Workability – Factors affecting workability – Measurements of workability – Comparison of tests – Effect of time and temperature – Segregation – Bleeding – Mixing of concrete – Concrete mixers – vibration of concrete – Types of vibrators – Ready mixed concrete – Pumped concrete. Prepacked concrete and vacuum processed concrete </w:t>
            </w:r>
          </w:p>
          <w:p w:rsidR="002025E1" w:rsidRPr="00437683" w:rsidRDefault="002025E1" w:rsidP="0020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lastRenderedPageBreak/>
              <w:t>UNIT – III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CURING OF CONCRETE: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Methods of curing − Maturity – Influence of temperature – Steam curing at atmospheric pressure – High pressure steam curing. 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HARDENED CONCRETE: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Compression tests – Effect of capping – Flexure test – Splitting test – Rebound Hammer test – Ultrasonic pulse test – Abrasion of Concrete. </w:t>
            </w:r>
          </w:p>
          <w:p w:rsidR="002025E1" w:rsidRPr="00437683" w:rsidRDefault="002025E1" w:rsidP="0020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UNIT – IV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ELASTICITY, SHRINKAGE AND CREEP: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Modulus of elasticity – Dynamic modulus – Poisson’s ratio – Shrinkage and its effects – Creep of concrete – Factors affecting creep. 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DURABILITY: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Permeability – Chemical attack of Concrete – Efflorescence – Air entrained concrete – measurements – effects – Thermal properties – Resistance of concrete to fire. </w:t>
            </w:r>
          </w:p>
          <w:p w:rsidR="002025E1" w:rsidRPr="00437683" w:rsidRDefault="002025E1" w:rsidP="0020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UNIT – V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CONCRETE MIX DESIGN AND QUALITY CONTROL: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Basic consideration – Factors in the choice of properties – Method of calculation by absolute volume method – Simple example of mix design – Design of high strength mixes– ACI &amp; IS methods of mix design.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E1" w:rsidRPr="00437683" w:rsidTr="002025E1">
        <w:trPr>
          <w:trHeight w:val="266"/>
          <w:jc w:val="center"/>
        </w:trPr>
        <w:tc>
          <w:tcPr>
            <w:tcW w:w="1813" w:type="dxa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334" w:type="dxa"/>
            <w:gridSpan w:val="2"/>
          </w:tcPr>
          <w:p w:rsidR="002025E1" w:rsidRPr="00437683" w:rsidRDefault="002025E1" w:rsidP="002025E1">
            <w:pPr>
              <w:pStyle w:val="Default"/>
              <w:jc w:val="both"/>
            </w:pPr>
            <w:r w:rsidRPr="00437683">
              <w:rPr>
                <w:b/>
                <w:bCs/>
              </w:rPr>
              <w:t xml:space="preserve">TEXT BOOKS: </w:t>
            </w:r>
          </w:p>
          <w:p w:rsidR="002025E1" w:rsidRPr="00437683" w:rsidRDefault="002025E1" w:rsidP="002025E1">
            <w:pPr>
              <w:pStyle w:val="Default"/>
              <w:spacing w:after="23"/>
              <w:jc w:val="both"/>
            </w:pPr>
            <w:r w:rsidRPr="00437683">
              <w:t xml:space="preserve">1. Concrete Technology by M.S. Shetty. </w:t>
            </w:r>
          </w:p>
          <w:p w:rsidR="002025E1" w:rsidRPr="00437683" w:rsidRDefault="002025E1" w:rsidP="002025E1">
            <w:pPr>
              <w:pStyle w:val="Default"/>
              <w:spacing w:after="23"/>
              <w:jc w:val="both"/>
            </w:pPr>
            <w:r w:rsidRPr="00437683">
              <w:t xml:space="preserve">2. Concrete Technology by G Gambhir </w:t>
            </w:r>
          </w:p>
          <w:p w:rsidR="002025E1" w:rsidRPr="00437683" w:rsidRDefault="002025E1" w:rsidP="002025E1">
            <w:pPr>
              <w:pStyle w:val="Default"/>
              <w:jc w:val="both"/>
            </w:pPr>
            <w:r w:rsidRPr="00437683">
              <w:t xml:space="preserve">3. Concrete Practice by R.H. Elvery. </w:t>
            </w:r>
          </w:p>
          <w:p w:rsidR="002025E1" w:rsidRPr="00437683" w:rsidRDefault="002025E1" w:rsidP="002025E1">
            <w:pPr>
              <w:pStyle w:val="Default"/>
            </w:pPr>
          </w:p>
          <w:p w:rsidR="002025E1" w:rsidRPr="00437683" w:rsidRDefault="002025E1" w:rsidP="002025E1">
            <w:pPr>
              <w:pStyle w:val="Default"/>
            </w:pPr>
            <w:r w:rsidRPr="00437683">
              <w:rPr>
                <w:b/>
                <w:bCs/>
              </w:rPr>
              <w:t xml:space="preserve">REFERENCE BOOKS: </w:t>
            </w:r>
          </w:p>
          <w:p w:rsidR="002025E1" w:rsidRPr="00437683" w:rsidRDefault="002025E1" w:rsidP="002025E1">
            <w:pPr>
              <w:pStyle w:val="Default"/>
              <w:spacing w:after="21"/>
            </w:pPr>
            <w:r w:rsidRPr="00437683">
              <w:t xml:space="preserve">1. Properties of Concrete by A.M. Neville </w:t>
            </w:r>
          </w:p>
          <w:p w:rsidR="002025E1" w:rsidRPr="00437683" w:rsidRDefault="002025E1" w:rsidP="002025E1">
            <w:pPr>
              <w:pStyle w:val="Default"/>
              <w:spacing w:after="21"/>
            </w:pPr>
            <w:r w:rsidRPr="00437683">
              <w:t xml:space="preserve">2. Concrete Technology Vol. I &amp; II by D.F. Orchard. </w:t>
            </w:r>
          </w:p>
          <w:p w:rsidR="002025E1" w:rsidRPr="00437683" w:rsidRDefault="002025E1" w:rsidP="002025E1">
            <w:pPr>
              <w:pStyle w:val="Default"/>
              <w:spacing w:after="21"/>
            </w:pPr>
            <w:r w:rsidRPr="00437683">
              <w:t xml:space="preserve">3. Concrete Technology &amp; Practice by W.H.Taylor. </w:t>
            </w:r>
          </w:p>
          <w:p w:rsidR="002025E1" w:rsidRPr="00437683" w:rsidRDefault="002025E1" w:rsidP="002025E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4. I.S. 10262–2009 Guidelines for Concrete Mix Design.</w:t>
            </w:r>
          </w:p>
        </w:tc>
      </w:tr>
    </w:tbl>
    <w:p w:rsidR="002025E1" w:rsidRPr="00437683" w:rsidRDefault="002025E1" w:rsidP="002025E1">
      <w:pPr>
        <w:spacing w:after="0"/>
        <w:rPr>
          <w:rFonts w:ascii="Times New Roman" w:hAnsi="Times New Roman" w:cs="Times New Roman"/>
          <w:vanish/>
        </w:rPr>
      </w:pPr>
    </w:p>
    <w:p w:rsidR="002025E1" w:rsidRPr="00437683" w:rsidRDefault="002025E1" w:rsidP="002025E1">
      <w:pPr>
        <w:rPr>
          <w:rFonts w:ascii="Times New Roman" w:hAnsi="Times New Roman" w:cs="Times New Roman"/>
        </w:rPr>
      </w:pPr>
    </w:p>
    <w:sectPr w:rsidR="002025E1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06" w:rsidRDefault="006D0806" w:rsidP="006A796C">
      <w:pPr>
        <w:spacing w:after="0" w:line="240" w:lineRule="auto"/>
      </w:pPr>
      <w:r>
        <w:separator/>
      </w:r>
    </w:p>
  </w:endnote>
  <w:endnote w:type="continuationSeparator" w:id="1">
    <w:p w:rsidR="006D0806" w:rsidRDefault="006D0806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06" w:rsidRDefault="006D0806" w:rsidP="006A796C">
      <w:pPr>
        <w:spacing w:after="0" w:line="240" w:lineRule="auto"/>
      </w:pPr>
      <w:r>
        <w:separator/>
      </w:r>
    </w:p>
  </w:footnote>
  <w:footnote w:type="continuationSeparator" w:id="1">
    <w:p w:rsidR="006D0806" w:rsidRDefault="006D0806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EC6145">
        <w:pPr>
          <w:pStyle w:val="Header"/>
          <w:jc w:val="right"/>
        </w:pPr>
        <w:fldSimple w:instr=" PAGE   \* MERGEFORMAT ">
          <w:r w:rsidR="0041765D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951DA"/>
    <w:rsid w:val="000F5534"/>
    <w:rsid w:val="00144E9F"/>
    <w:rsid w:val="002025E1"/>
    <w:rsid w:val="00205CFA"/>
    <w:rsid w:val="00237306"/>
    <w:rsid w:val="00254BDD"/>
    <w:rsid w:val="00256B55"/>
    <w:rsid w:val="00316670"/>
    <w:rsid w:val="003856E5"/>
    <w:rsid w:val="003C4615"/>
    <w:rsid w:val="0041765D"/>
    <w:rsid w:val="005B2B90"/>
    <w:rsid w:val="006445CC"/>
    <w:rsid w:val="006A796C"/>
    <w:rsid w:val="006D0806"/>
    <w:rsid w:val="00722FD6"/>
    <w:rsid w:val="00731F97"/>
    <w:rsid w:val="00795A1B"/>
    <w:rsid w:val="008A7189"/>
    <w:rsid w:val="00986253"/>
    <w:rsid w:val="00AB461F"/>
    <w:rsid w:val="00AC7889"/>
    <w:rsid w:val="00B92350"/>
    <w:rsid w:val="00C67D9E"/>
    <w:rsid w:val="00C90C25"/>
    <w:rsid w:val="00D01546"/>
    <w:rsid w:val="00D164D0"/>
    <w:rsid w:val="00DA659F"/>
    <w:rsid w:val="00DB3070"/>
    <w:rsid w:val="00DB44C4"/>
    <w:rsid w:val="00E367E8"/>
    <w:rsid w:val="00E424D2"/>
    <w:rsid w:val="00EC2038"/>
    <w:rsid w:val="00EC6145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21</cp:revision>
  <dcterms:created xsi:type="dcterms:W3CDTF">2016-10-25T04:14:00Z</dcterms:created>
  <dcterms:modified xsi:type="dcterms:W3CDTF">2017-10-30T03:57:00Z</dcterms:modified>
</cp:coreProperties>
</file>